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8E69A6" w:rsidRDefault="004C22D0" w:rsidP="00AB25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9A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E69A6" w:rsidRPr="008E69A6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эксплуатации эскалаторов, пассажирских конвейеров (движущихся пешеходных дорожек)</w:t>
            </w:r>
            <w:r w:rsidRPr="008E69A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9AF" w:rsidRDefault="00F649AF" w:rsidP="00F649AF">
      <w:pPr>
        <w:rPr>
          <w:rFonts w:ascii="Arial" w:hAnsi="Arial" w:cs="Arial"/>
          <w:sz w:val="24"/>
          <w:szCs w:val="24"/>
        </w:rPr>
      </w:pPr>
    </w:p>
    <w:p w:rsidR="00AB25C3" w:rsidRPr="00AB25C3" w:rsidRDefault="00A57AED" w:rsidP="00AB25C3">
      <w:pPr>
        <w:rPr>
          <w:rStyle w:val="21"/>
          <w:rFonts w:ascii="Arial" w:eastAsia="Courier New" w:hAnsi="Arial" w:cs="Arial"/>
          <w:sz w:val="24"/>
          <w:szCs w:val="24"/>
        </w:rPr>
      </w:pPr>
      <w:hyperlink r:id="rId6" w:history="1"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Постановление Правительства РФ от 24.06.2017 № 743</w:t>
        </w:r>
      </w:hyperlink>
    </w:p>
    <w:p w:rsidR="00AB25C3" w:rsidRPr="00AB25C3" w:rsidRDefault="00A57AED" w:rsidP="00AB25C3">
      <w:pPr>
        <w:rPr>
          <w:rStyle w:val="21"/>
          <w:rFonts w:ascii="Arial" w:eastAsia="Courier New" w:hAnsi="Arial" w:cs="Arial"/>
          <w:sz w:val="24"/>
          <w:szCs w:val="24"/>
        </w:rPr>
      </w:pPr>
      <w:hyperlink r:id="rId7" w:history="1"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Постановление Правительства РФ от 23.08.2014 № 848</w:t>
        </w:r>
      </w:hyperlink>
    </w:p>
    <w:p w:rsidR="00AB25C3" w:rsidRPr="00AB25C3" w:rsidRDefault="00A57AED" w:rsidP="00AB25C3">
      <w:pPr>
        <w:rPr>
          <w:rStyle w:val="21"/>
          <w:rFonts w:ascii="Arial" w:eastAsia="Courier New" w:hAnsi="Arial" w:cs="Arial"/>
          <w:sz w:val="24"/>
          <w:szCs w:val="24"/>
        </w:rPr>
      </w:pPr>
      <w:hyperlink r:id="rId8" w:history="1">
        <w:proofErr w:type="gramStart"/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ТР</w:t>
        </w:r>
        <w:proofErr w:type="gramEnd"/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ТС 010/2011</w:t>
        </w:r>
      </w:hyperlink>
      <w:r w:rsidR="00AB25C3" w:rsidRPr="00AB25C3">
        <w:rPr>
          <w:rStyle w:val="21"/>
          <w:rFonts w:ascii="Arial" w:eastAsia="Courier New" w:hAnsi="Arial" w:cs="Arial"/>
          <w:sz w:val="24"/>
          <w:szCs w:val="24"/>
        </w:rPr>
        <w:t xml:space="preserve"> «О безопасности машин и оборудования»</w:t>
      </w:r>
    </w:p>
    <w:p w:rsidR="00AB25C3" w:rsidRPr="00AB25C3" w:rsidRDefault="00A57AED" w:rsidP="00AB25C3">
      <w:pPr>
        <w:rPr>
          <w:rStyle w:val="21"/>
          <w:rFonts w:ascii="Arial" w:eastAsia="Courier New" w:hAnsi="Arial" w:cs="Arial"/>
          <w:sz w:val="24"/>
          <w:szCs w:val="24"/>
        </w:rPr>
      </w:pPr>
      <w:hyperlink r:id="rId9" w:history="1">
        <w:proofErr w:type="gramStart"/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ТР</w:t>
        </w:r>
        <w:proofErr w:type="gramEnd"/>
        <w:r w:rsidR="00AB25C3" w:rsidRPr="00AB25C3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ТС 011/2011</w:t>
        </w:r>
      </w:hyperlink>
      <w:r w:rsidR="00AB25C3" w:rsidRPr="00AB25C3">
        <w:rPr>
          <w:rStyle w:val="21"/>
          <w:rFonts w:ascii="Arial" w:eastAsia="Courier New" w:hAnsi="Arial" w:cs="Arial"/>
          <w:sz w:val="24"/>
          <w:szCs w:val="24"/>
        </w:rPr>
        <w:t xml:space="preserve"> «Безопасность лифтов»</w:t>
      </w:r>
    </w:p>
    <w:p w:rsidR="00AB25C3" w:rsidRPr="00AB25C3" w:rsidRDefault="00A57AED" w:rsidP="00AB25C3">
      <w:pPr>
        <w:pStyle w:val="2"/>
        <w:spacing w:before="0" w:beforeAutospacing="0" w:after="0" w:afterAutospacing="0"/>
        <w:rPr>
          <w:rStyle w:val="a7"/>
          <w:rFonts w:ascii="Arial" w:hAnsi="Arial" w:cs="Arial"/>
          <w:b w:val="0"/>
          <w:sz w:val="24"/>
          <w:szCs w:val="24"/>
        </w:rPr>
      </w:pPr>
      <w:hyperlink r:id="rId10" w:history="1">
        <w:r w:rsidR="00AB25C3" w:rsidRPr="00AB25C3">
          <w:rPr>
            <w:rStyle w:val="a7"/>
            <w:rFonts w:ascii="Arial" w:eastAsia="Courier New" w:hAnsi="Arial" w:cs="Arial"/>
            <w:b w:val="0"/>
            <w:sz w:val="24"/>
            <w:szCs w:val="24"/>
            <w:lang w:bidi="ru-RU"/>
          </w:rPr>
          <w:t>Федеральный закон от 27.07.20110 №225-ФЗ</w:t>
        </w:r>
      </w:hyperlink>
      <w:r w:rsidR="00AB25C3" w:rsidRPr="00AB25C3">
        <w:rPr>
          <w:rStyle w:val="21"/>
          <w:rFonts w:ascii="Arial" w:eastAsia="Courier New" w:hAnsi="Arial" w:cs="Arial"/>
          <w:b w:val="0"/>
          <w:sz w:val="24"/>
          <w:szCs w:val="24"/>
        </w:rPr>
        <w:t xml:space="preserve"> «Об обязательном страховании гражданской ответственности владельца ОО за причинение вреда в результате аварии на ОО»</w:t>
      </w:r>
    </w:p>
    <w:sectPr w:rsidR="00AB25C3" w:rsidRPr="00AB25C3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19A1"/>
    <w:rsid w:val="00007CCE"/>
    <w:rsid w:val="00014179"/>
    <w:rsid w:val="00063896"/>
    <w:rsid w:val="000714F5"/>
    <w:rsid w:val="0007681E"/>
    <w:rsid w:val="000A4713"/>
    <w:rsid w:val="0016194A"/>
    <w:rsid w:val="001B6B3A"/>
    <w:rsid w:val="00230BF3"/>
    <w:rsid w:val="002344AF"/>
    <w:rsid w:val="002B01ED"/>
    <w:rsid w:val="002C2C77"/>
    <w:rsid w:val="003319ED"/>
    <w:rsid w:val="003A0A3E"/>
    <w:rsid w:val="003A66D5"/>
    <w:rsid w:val="0041629B"/>
    <w:rsid w:val="00416658"/>
    <w:rsid w:val="00427563"/>
    <w:rsid w:val="004C22D0"/>
    <w:rsid w:val="004D2496"/>
    <w:rsid w:val="004D56D1"/>
    <w:rsid w:val="004E135F"/>
    <w:rsid w:val="0059004E"/>
    <w:rsid w:val="00593B57"/>
    <w:rsid w:val="005D60F8"/>
    <w:rsid w:val="005D7120"/>
    <w:rsid w:val="00612F3C"/>
    <w:rsid w:val="00654056"/>
    <w:rsid w:val="006942D6"/>
    <w:rsid w:val="006B111C"/>
    <w:rsid w:val="006B59CB"/>
    <w:rsid w:val="00767F9A"/>
    <w:rsid w:val="00770285"/>
    <w:rsid w:val="00796BD7"/>
    <w:rsid w:val="00820032"/>
    <w:rsid w:val="00845EF5"/>
    <w:rsid w:val="00853733"/>
    <w:rsid w:val="008767F5"/>
    <w:rsid w:val="008E69A6"/>
    <w:rsid w:val="00986A09"/>
    <w:rsid w:val="009E4ED5"/>
    <w:rsid w:val="00A145A2"/>
    <w:rsid w:val="00A57AED"/>
    <w:rsid w:val="00A82F70"/>
    <w:rsid w:val="00AB25C3"/>
    <w:rsid w:val="00AF3338"/>
    <w:rsid w:val="00B275FB"/>
    <w:rsid w:val="00B605C6"/>
    <w:rsid w:val="00B6345A"/>
    <w:rsid w:val="00B83B0F"/>
    <w:rsid w:val="00B97320"/>
    <w:rsid w:val="00BE4847"/>
    <w:rsid w:val="00BF352C"/>
    <w:rsid w:val="00C42DC6"/>
    <w:rsid w:val="00C83149"/>
    <w:rsid w:val="00CB1B3A"/>
    <w:rsid w:val="00CB22A6"/>
    <w:rsid w:val="00CD1202"/>
    <w:rsid w:val="00CD31E8"/>
    <w:rsid w:val="00CF75CC"/>
    <w:rsid w:val="00D235FE"/>
    <w:rsid w:val="00D339D2"/>
    <w:rsid w:val="00D51BD9"/>
    <w:rsid w:val="00D55659"/>
    <w:rsid w:val="00DC713E"/>
    <w:rsid w:val="00DF6ECE"/>
    <w:rsid w:val="00E66E74"/>
    <w:rsid w:val="00E9690A"/>
    <w:rsid w:val="00F04E27"/>
    <w:rsid w:val="00F362ED"/>
    <w:rsid w:val="00F649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paragraph" w:styleId="2">
    <w:name w:val="heading 2"/>
    <w:basedOn w:val="a0"/>
    <w:link w:val="20"/>
    <w:uiPriority w:val="9"/>
    <w:qFormat/>
    <w:rsid w:val="0033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3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3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0435&amp;prevDoc=33300435&amp;spack=011barod%3Dx%5C10;y%5C10%26intelsearch%3D%D2%D0+%D2%D1+010%2F2011%26listid%3D010000000100%26listpos%3D0%26lsz%3D68%26w%3D0;1%26whereselect%3D-1%26&amp;c=N+010%2F2011+%D2%D1*+010%2F2011+%D2%D0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safework.ru/win/law?d&amp;nd=33300485&amp;prevDoc=33300485&amp;spack=011barod%3Dx%5C10;y%5C10%26intelsearch%3D%CF%EE%F1%F2%E0%ED%EE%E2%EB%E5%ED%E8%E5+%CF%F0%E0%E2%E8%F2%E5%EB%FC%F1%F2%E2%E0+%D0%D4+%EE%F2+23.08.2014+%B9+848%26listid%3D010000000100%26listp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safework.ru/win/law?d&amp;nd=33300031&amp;prevDoc=33300031&amp;spack=011barod%3Dx%5C10;y%5C10%26intelsearch%3D%CF%EE%F1%F2%E0%ED%EE%E2%EB%E5%ED%E8%E5+%CF%F0%E0%E2%E8%F2%E5%EB%FC%F1%F2%E2%E0+%D0%D4+%EE%F2+24.06.2017+%B9+743%26listid%3D010000000100%26listpo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safework.ru/win/law?d&amp;nd=33308923&amp;prevDoc=33308923&amp;spack=011barod%3Dx%5C10;y%5C10%26intelsearch%3D225-%D4%C7+%AB%CE%E1+%EE%E1%FF%E7%E0%F2%E5%EB%FC%ED%EE%EC+%F1%F2%F0%E0%F5%EE%E2%E0%ED%E8%E8+%E3%F0%E0%E6%E4%E0%ED%F1%EA%EE%E9+%EE%F2%E2%E5%F2%F1%2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safework.ru/win/law?d&amp;nd=33308765&amp;prevDoc=33308765&amp;spack=011barod%3Dx%5C10;y%5C10%26intelsearch%3D%D2%D0+%D2%D1+011%2F2011%26listid%3D010000000100%26listpos%3D0%26lsz%3D28%26w%3D0;1%26whereselect%3D-1%26&amp;c=N+011%2F2011+%D2%D1*+011%2F2011+%D2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1E73D-09C3-4891-BA21-6F4989CB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17</cp:revision>
  <cp:lastPrinted>2022-06-14T11:16:00Z</cp:lastPrinted>
  <dcterms:created xsi:type="dcterms:W3CDTF">2022-06-14T13:06:00Z</dcterms:created>
  <dcterms:modified xsi:type="dcterms:W3CDTF">2022-06-24T11:28:00Z</dcterms:modified>
</cp:coreProperties>
</file>